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407" w:rsidRPr="00180B83" w:rsidRDefault="00D8524F" w:rsidP="008862A3">
      <w:pPr>
        <w:pStyle w:val="Nagwek1"/>
      </w:pPr>
      <w:r w:rsidRPr="00180B83">
        <w:t>Intro #</w:t>
      </w:r>
      <w:r w:rsidR="00BF7F75" w:rsidRPr="00180B83">
        <w:t>4</w:t>
      </w:r>
      <w:r w:rsidR="007A6AFA" w:rsidRPr="00180B83">
        <w:t>a</w:t>
      </w:r>
      <w:r w:rsidR="0030661B" w:rsidRPr="00180B83">
        <w:t xml:space="preserve"> (zakończenie legionu)</w:t>
      </w:r>
      <w:r w:rsidR="00C91407" w:rsidRPr="00180B83">
        <w:t>:</w:t>
      </w:r>
    </w:p>
    <w:p w:rsidR="0013309C" w:rsidRPr="006863E8" w:rsidRDefault="006863E8" w:rsidP="003665CE">
      <w:pPr>
        <w:jc w:val="both"/>
      </w:pPr>
      <w:r w:rsidRPr="006863E8">
        <w:t xml:space="preserve">Akcja toczy się w namiocie strzeżonym przez dwóch żołnierzy, zaraz po tym, gdy Heike </w:t>
      </w:r>
      <w:r>
        <w:t xml:space="preserve">zostaje </w:t>
      </w:r>
      <w:r w:rsidR="00940D8A">
        <w:t xml:space="preserve">niekwestionowanym, </w:t>
      </w:r>
      <w:r>
        <w:t>wysokiej rangi dowódcą Legionu i kończy wojnę.</w:t>
      </w:r>
    </w:p>
    <w:p w:rsidR="00767963" w:rsidRPr="0030661B" w:rsidRDefault="00626F46" w:rsidP="003665CE">
      <w:pPr>
        <w:jc w:val="both"/>
        <w:rPr>
          <w:i/>
          <w:lang w:val="en-GB"/>
        </w:rPr>
      </w:pPr>
      <w:r w:rsidRPr="0030661B">
        <w:rPr>
          <w:i/>
          <w:lang w:val="en-GB"/>
        </w:rPr>
        <w:t xml:space="preserve">Na </w:t>
      </w:r>
      <w:r w:rsidR="002E2D27" w:rsidRPr="0030661B">
        <w:rPr>
          <w:i/>
          <w:lang w:val="en-GB"/>
        </w:rPr>
        <w:t>podstawie źródła</w:t>
      </w:r>
      <w:r w:rsidRPr="0030661B">
        <w:rPr>
          <w:i/>
          <w:lang w:val="en-GB"/>
        </w:rPr>
        <w:t xml:space="preserve"> </w:t>
      </w:r>
      <w:r w:rsidR="0013309C" w:rsidRPr="0030661B">
        <w:rPr>
          <w:i/>
          <w:lang w:val="en-GB"/>
        </w:rPr>
        <w:t>Altar: "</w:t>
      </w:r>
      <w:r w:rsidR="0030661B" w:rsidRPr="0030661B">
        <w:rPr>
          <w:i/>
          <w:lang w:val="en-GB"/>
        </w:rPr>
        <w:t>Takes place when Heike becomes a high commander of Legion and war ends. A canva</w:t>
      </w:r>
      <w:r w:rsidR="0030661B">
        <w:rPr>
          <w:i/>
          <w:lang w:val="en-GB"/>
        </w:rPr>
        <w:t>s tent guarded by two soldiers.</w:t>
      </w:r>
      <w:r w:rsidR="0013309C" w:rsidRPr="0030661B">
        <w:rPr>
          <w:i/>
          <w:lang w:val="en-GB"/>
        </w:rPr>
        <w:t>"</w:t>
      </w:r>
    </w:p>
    <w:p w:rsidR="002A041C" w:rsidRPr="004F31AD" w:rsidRDefault="002A041C" w:rsidP="003665CE">
      <w:pPr>
        <w:jc w:val="both"/>
        <w:rPr>
          <w:b/>
          <w:lang w:val="en-GB"/>
        </w:rPr>
      </w:pPr>
      <w:r w:rsidRPr="004F31AD">
        <w:rPr>
          <w:b/>
          <w:lang w:val="en-GB"/>
        </w:rPr>
        <w:t>Ogólny zarys</w:t>
      </w:r>
      <w:r w:rsidR="001A6F8C" w:rsidRPr="004F31AD">
        <w:rPr>
          <w:b/>
          <w:lang w:val="en-GB"/>
        </w:rPr>
        <w:t xml:space="preserve"> Intra #</w:t>
      </w:r>
      <w:r w:rsidR="007A6AFA" w:rsidRPr="004F31AD">
        <w:rPr>
          <w:b/>
          <w:lang w:val="en-GB"/>
        </w:rPr>
        <w:t>4a</w:t>
      </w:r>
      <w:r w:rsidRPr="004F31AD">
        <w:rPr>
          <w:b/>
          <w:lang w:val="en-GB"/>
        </w:rPr>
        <w:t>:</w:t>
      </w:r>
    </w:p>
    <w:p w:rsidR="002A041C" w:rsidRPr="00CB5F7C" w:rsidRDefault="002E2D27" w:rsidP="003665CE">
      <w:pPr>
        <w:jc w:val="both"/>
        <w:rPr>
          <w:i/>
          <w:lang w:val="en-GB"/>
        </w:rPr>
      </w:pPr>
      <w:r w:rsidRPr="004F31AD">
        <w:rPr>
          <w:i/>
          <w:lang w:val="en-GB"/>
        </w:rPr>
        <w:t xml:space="preserve">Altar: </w:t>
      </w:r>
      <w:r w:rsidR="0013309C" w:rsidRPr="004F31AD">
        <w:rPr>
          <w:i/>
          <w:lang w:val="en-GB"/>
        </w:rPr>
        <w:t>"</w:t>
      </w:r>
      <w:r w:rsidR="00CB5F7C" w:rsidRPr="004F31AD">
        <w:rPr>
          <w:i/>
          <w:lang w:val="en-GB"/>
        </w:rPr>
        <w:t>Recollection 6: Present.</w:t>
      </w:r>
      <w:r w:rsidR="00CB5F7C" w:rsidRPr="00CB5F7C">
        <w:rPr>
          <w:i/>
          <w:lang w:val="en-GB"/>
        </w:rPr>
        <w:t xml:space="preserve"> Heike is recognized as the undisputed leader of mankind in the period. She has everything she could ever wish for, but sometimes emptiness opens up in her eyes. She wanders to Omar's grave and silently tells him about her life…</w:t>
      </w:r>
      <w:r w:rsidR="0013309C" w:rsidRPr="00CB5F7C">
        <w:rPr>
          <w:i/>
          <w:lang w:val="en-GB"/>
        </w:rPr>
        <w:t>"</w:t>
      </w:r>
    </w:p>
    <w:p w:rsidR="00C91407" w:rsidRPr="000579B2" w:rsidRDefault="00C91407" w:rsidP="003665CE">
      <w:pPr>
        <w:jc w:val="both"/>
        <w:rPr>
          <w:b/>
        </w:rPr>
      </w:pPr>
      <w:r w:rsidRPr="000579B2">
        <w:rPr>
          <w:b/>
        </w:rPr>
        <w:t>Zdjęcie #1</w:t>
      </w:r>
      <w:r w:rsidR="000579B2" w:rsidRPr="000579B2">
        <w:rPr>
          <w:b/>
        </w:rPr>
        <w:t xml:space="preserve"> (</w:t>
      </w:r>
      <w:r w:rsidR="001A1C90">
        <w:rPr>
          <w:b/>
        </w:rPr>
        <w:t>Planowanie</w:t>
      </w:r>
      <w:r w:rsidR="000579B2" w:rsidRPr="000579B2">
        <w:rPr>
          <w:b/>
        </w:rPr>
        <w:t>)</w:t>
      </w:r>
      <w:r w:rsidRPr="000579B2">
        <w:rPr>
          <w:b/>
        </w:rPr>
        <w:t>:</w:t>
      </w:r>
    </w:p>
    <w:p w:rsidR="0013309C" w:rsidRDefault="00672A22" w:rsidP="003665CE">
      <w:pPr>
        <w:jc w:val="both"/>
      </w:pPr>
      <w:r>
        <w:t>Lniany, otwarty namiot, przy wejściu do namiotu stoi dwóch strażników pilnujących wejścia, przez otwarte klapy namiotu widzimy kilka osób stojących przy</w:t>
      </w:r>
      <w:r w:rsidR="00912E2F">
        <w:t xml:space="preserve"> okrągłym</w:t>
      </w:r>
      <w:r>
        <w:t xml:space="preserve"> stoliku</w:t>
      </w:r>
      <w:r w:rsidR="008A0D97">
        <w:t xml:space="preserve"> (3 osoby)</w:t>
      </w:r>
      <w:r>
        <w:t xml:space="preserve"> i rozmawiających na temat dostaw. </w:t>
      </w:r>
      <w:r w:rsidR="00912E2F">
        <w:t>Z prawej strony stolika stoi Heike - ubrana w inne ubrania niż zawsze</w:t>
      </w:r>
      <w:r w:rsidR="002F11D0">
        <w:t xml:space="preserve"> - bardziej cywilizowane</w:t>
      </w:r>
      <w:r w:rsidR="00912E2F">
        <w:t xml:space="preserve">, na sobie ma długi płaszcz spod którego widać jeszcze resztki munduru (nie zapomniała o przeszłości). Płaszcz podkreśla jej pozycję, jest teraz naczelnym wodzem. </w:t>
      </w:r>
      <w:r w:rsidR="008D6CC2">
        <w:t xml:space="preserve">Po lewej stronie </w:t>
      </w:r>
      <w:r w:rsidR="00414147">
        <w:t xml:space="preserve">stoi </w:t>
      </w:r>
      <w:r w:rsidR="008A0D97">
        <w:t xml:space="preserve">2 </w:t>
      </w:r>
      <w:r w:rsidR="00414147">
        <w:t>żołnierz</w:t>
      </w:r>
      <w:r w:rsidR="008A0D97">
        <w:t>y - najemników</w:t>
      </w:r>
      <w:r w:rsidR="00414147">
        <w:t xml:space="preserve"> arabski</w:t>
      </w:r>
      <w:r w:rsidR="008A0D97">
        <w:t>ch</w:t>
      </w:r>
      <w:r w:rsidR="00414147">
        <w:t>, z którym</w:t>
      </w:r>
      <w:r w:rsidR="008A0D97">
        <w:t>i</w:t>
      </w:r>
      <w:r w:rsidR="00414147">
        <w:t xml:space="preserve"> Heike rozmawia o transporcie materiałów. Na stoliku jest mapa prehistorycznych terenów, Heike wskazuje jakiś punkt na mapie, jest bardzo zdecydowana, władcza (jest teraz naczelnym</w:t>
      </w:r>
      <w:r w:rsidR="001D17C4">
        <w:t xml:space="preserve"> dowódcą) i wydaje rozkaz żołnierz</w:t>
      </w:r>
      <w:r w:rsidR="00414147">
        <w:t>owi.</w:t>
      </w:r>
    </w:p>
    <w:p w:rsidR="005A1F7A" w:rsidRPr="00A471AC" w:rsidRDefault="002E2D27" w:rsidP="003665CE">
      <w:pPr>
        <w:jc w:val="both"/>
        <w:rPr>
          <w:i/>
          <w:lang w:val="en-GB"/>
        </w:rPr>
      </w:pPr>
      <w:r w:rsidRPr="001D17C4">
        <w:rPr>
          <w:i/>
          <w:lang w:val="en-GB"/>
        </w:rPr>
        <w:t xml:space="preserve">Na podstawie źródła Altar: </w:t>
      </w:r>
      <w:r w:rsidR="0013309C" w:rsidRPr="001D17C4">
        <w:rPr>
          <w:i/>
          <w:lang w:val="en-GB"/>
        </w:rPr>
        <w:t>"</w:t>
      </w:r>
      <w:r w:rsidR="001D17C4" w:rsidRPr="0030661B">
        <w:rPr>
          <w:i/>
          <w:lang w:val="en-GB"/>
        </w:rPr>
        <w:t xml:space="preserve">Takes place when Heike becomes a high commander of Legion and war ends. </w:t>
      </w:r>
      <w:r w:rsidR="001D17C4" w:rsidRPr="00180B83">
        <w:rPr>
          <w:i/>
          <w:lang w:val="en-GB"/>
        </w:rPr>
        <w:t xml:space="preserve">A canvas tent guarded by two soldiers. (...) Heike a žoldák  diskutují o přepravě materiálu. </w:t>
      </w:r>
      <w:r w:rsidR="001D17C4" w:rsidRPr="00A471AC">
        <w:rPr>
          <w:i/>
          <w:lang w:val="en-GB"/>
        </w:rPr>
        <w:t>Heike vystupuje autoritativně</w:t>
      </w:r>
      <w:r w:rsidR="0013309C" w:rsidRPr="00A471AC">
        <w:rPr>
          <w:i/>
          <w:lang w:val="en-GB"/>
        </w:rPr>
        <w:t>"</w:t>
      </w:r>
    </w:p>
    <w:p w:rsidR="00C91407" w:rsidRPr="00A471AC" w:rsidRDefault="00C91407" w:rsidP="003665CE">
      <w:pPr>
        <w:jc w:val="both"/>
        <w:rPr>
          <w:b/>
          <w:lang w:val="en-GB"/>
        </w:rPr>
      </w:pPr>
      <w:r w:rsidRPr="00A471AC">
        <w:rPr>
          <w:b/>
          <w:lang w:val="en-GB"/>
        </w:rPr>
        <w:t>Dialog</w:t>
      </w:r>
      <w:r w:rsidR="00BD330C" w:rsidRPr="00A471AC">
        <w:rPr>
          <w:b/>
          <w:lang w:val="en-GB"/>
        </w:rPr>
        <w:t xml:space="preserve"> w trakcie zdjęcia</w:t>
      </w:r>
      <w:r w:rsidRPr="00A471AC">
        <w:rPr>
          <w:b/>
          <w:lang w:val="en-GB"/>
        </w:rPr>
        <w:t xml:space="preserve"> #1:</w:t>
      </w:r>
    </w:p>
    <w:p w:rsidR="00E30DCB" w:rsidRPr="00E30DCB" w:rsidRDefault="00E30DCB" w:rsidP="00E30DCB">
      <w:pPr>
        <w:jc w:val="both"/>
      </w:pPr>
      <w:r w:rsidRPr="00A471AC">
        <w:rPr>
          <w:lang w:val="en-GB"/>
        </w:rPr>
        <w:t xml:space="preserve">Żołnierz: </w:t>
      </w:r>
      <w:r w:rsidRPr="00A471AC">
        <w:rPr>
          <w:i/>
          <w:lang w:val="en-GB"/>
        </w:rPr>
        <w:t>„V arabském táboře jsou ještě  bedny s materiálem, který  by se nám mohl hodit. Chtěli jsme ho odvézt, ale neměli jsme prostředky na bezpečnou přepravu.“</w:t>
      </w:r>
      <w:r w:rsidR="007D4544" w:rsidRPr="00A471AC">
        <w:rPr>
          <w:i/>
          <w:lang w:val="en-GB"/>
        </w:rPr>
        <w:t xml:space="preserve"> </w:t>
      </w:r>
      <w:r w:rsidR="007D4544">
        <w:rPr>
          <w:i/>
        </w:rPr>
        <w:t>(</w:t>
      </w:r>
      <w:r w:rsidR="007D4544" w:rsidRPr="007D4544">
        <w:rPr>
          <w:i/>
        </w:rPr>
        <w:t>„W obozie arabskim są jeszcze pudła z materiałami, które mogą nam się przydać. Chcieliśmy je zabrać, ale nie mieliśmy środków, aby je bezpiecznie przetransportować.”</w:t>
      </w:r>
      <w:r w:rsidR="007D4544">
        <w:rPr>
          <w:i/>
        </w:rPr>
        <w:t>)</w:t>
      </w:r>
    </w:p>
    <w:p w:rsidR="00E30DCB" w:rsidRPr="00E30DCB" w:rsidRDefault="00E30DCB" w:rsidP="00E30DCB">
      <w:pPr>
        <w:jc w:val="both"/>
      </w:pPr>
      <w:r>
        <w:t>Heike</w:t>
      </w:r>
      <w:r w:rsidRPr="00E30DCB">
        <w:t xml:space="preserve">: </w:t>
      </w:r>
      <w:r w:rsidRPr="00E30DCB">
        <w:rPr>
          <w:i/>
        </w:rPr>
        <w:t>„Nemůžeme počítat s tím, že nám z budoucnosti ještě někdo něco pošle. Musíme získat, co se dá. Život tady nebude jednoduchý, tak si to uvědomte a mějte to na paměti. Cokoliv, co se nám může hodit, dopravte do tábora. Můžete jít.“</w:t>
      </w:r>
      <w:r w:rsidR="007D4544">
        <w:rPr>
          <w:i/>
        </w:rPr>
        <w:t xml:space="preserve"> (</w:t>
      </w:r>
      <w:r w:rsidR="007D4544" w:rsidRPr="007D4544">
        <w:rPr>
          <w:i/>
        </w:rPr>
        <w:t>„Nie możemy liczyć na to, że ktoś przyśle nam coś z przyszłości. Musimy zdobyć to, co możemy. Życie tutaj nie będzie łatwe, więc uświadom sobie to i miej to na uwadze. Zabierz wszystko, co możesz, do obozu. Możesz odejść.”</w:t>
      </w:r>
      <w:r w:rsidR="007D4544">
        <w:rPr>
          <w:i/>
        </w:rPr>
        <w:t>)</w:t>
      </w:r>
    </w:p>
    <w:p w:rsidR="00E30DCB" w:rsidRPr="00180B83" w:rsidRDefault="00E30DCB" w:rsidP="00E30DCB">
      <w:pPr>
        <w:jc w:val="both"/>
      </w:pPr>
      <w:r w:rsidRPr="00180B83">
        <w:rPr>
          <w:i/>
        </w:rPr>
        <w:t>---</w:t>
      </w:r>
    </w:p>
    <w:p w:rsidR="00E30DCB" w:rsidRPr="00180B83" w:rsidRDefault="00E30DCB" w:rsidP="00E30DCB">
      <w:pPr>
        <w:jc w:val="both"/>
        <w:rPr>
          <w:i/>
        </w:rPr>
      </w:pPr>
      <w:r w:rsidRPr="00180B83">
        <w:rPr>
          <w:i/>
        </w:rPr>
        <w:lastRenderedPageBreak/>
        <w:t xml:space="preserve">Na podstawie źródła </w:t>
      </w:r>
      <w:r w:rsidR="002E2D27" w:rsidRPr="00180B83">
        <w:rPr>
          <w:i/>
        </w:rPr>
        <w:t xml:space="preserve">Altar: </w:t>
      </w:r>
      <w:r w:rsidR="00B75CD1" w:rsidRPr="00180B83">
        <w:rPr>
          <w:i/>
        </w:rPr>
        <w:t>"</w:t>
      </w:r>
      <w:r w:rsidRPr="00180B83">
        <w:rPr>
          <w:i/>
        </w:rPr>
        <w:t>Heike a žoldák  diskutují o přepravě materiálu. Heike vystupuje autoritativně</w:t>
      </w:r>
    </w:p>
    <w:p w:rsidR="00E30DCB" w:rsidRPr="00180B83" w:rsidRDefault="00E30DCB" w:rsidP="00E30DCB">
      <w:pPr>
        <w:jc w:val="both"/>
        <w:rPr>
          <w:i/>
        </w:rPr>
      </w:pPr>
      <w:r w:rsidRPr="00180B83">
        <w:rPr>
          <w:i/>
        </w:rPr>
        <w:t>Ž.: „V arabském táboře jsou ještě  bedny s materiálem, který  by se nám mohl hodit. Chtěli jsme ho odvézt, ale neměli jsme prostředky na bezpečnou přepravu.“</w:t>
      </w:r>
    </w:p>
    <w:p w:rsidR="00C91407" w:rsidRPr="00E30DCB" w:rsidRDefault="00E30DCB" w:rsidP="00E30DCB">
      <w:pPr>
        <w:jc w:val="both"/>
        <w:rPr>
          <w:i/>
        </w:rPr>
      </w:pPr>
      <w:r w:rsidRPr="00180B83">
        <w:rPr>
          <w:i/>
        </w:rPr>
        <w:t xml:space="preserve">H.: „Nemůžeme počítat s tím, že nám z budoucnosti ještě někdo něco pošle. </w:t>
      </w:r>
      <w:r w:rsidRPr="00E30DCB">
        <w:rPr>
          <w:i/>
        </w:rPr>
        <w:t>Musíme získat, co se dá. Život tady nebude jednoduchý, tak si to uvědomte a mějte to na paměti. Cokoliv, co se nám může hodit, d</w:t>
      </w:r>
      <w:r w:rsidR="009E69D8">
        <w:rPr>
          <w:i/>
        </w:rPr>
        <w:t>opravte do tábora. Můžete jít.“</w:t>
      </w:r>
      <w:r w:rsidR="00B75CD1" w:rsidRPr="00E30DCB">
        <w:rPr>
          <w:i/>
        </w:rPr>
        <w:t>"</w:t>
      </w:r>
    </w:p>
    <w:p w:rsidR="00C91407" w:rsidRPr="00CC25AD" w:rsidRDefault="00317D05" w:rsidP="003665CE">
      <w:pPr>
        <w:jc w:val="both"/>
        <w:rPr>
          <w:b/>
        </w:rPr>
      </w:pPr>
      <w:r w:rsidRPr="00CC25AD">
        <w:rPr>
          <w:b/>
        </w:rPr>
        <w:t>Zdjęcie #2</w:t>
      </w:r>
      <w:r w:rsidR="00D8524F">
        <w:rPr>
          <w:b/>
        </w:rPr>
        <w:t xml:space="preserve"> (</w:t>
      </w:r>
      <w:r w:rsidR="00AB526D">
        <w:rPr>
          <w:b/>
        </w:rPr>
        <w:t>Ucieczka na wzgórze</w:t>
      </w:r>
      <w:r w:rsidR="00CC25AD" w:rsidRPr="00CC25AD">
        <w:rPr>
          <w:b/>
        </w:rPr>
        <w:t>)</w:t>
      </w:r>
      <w:r w:rsidRPr="00CC25AD">
        <w:rPr>
          <w:b/>
        </w:rPr>
        <w:t>:</w:t>
      </w:r>
    </w:p>
    <w:p w:rsidR="007842FD" w:rsidRDefault="0075041D" w:rsidP="003665CE">
      <w:pPr>
        <w:jc w:val="both"/>
      </w:pPr>
      <w:r>
        <w:t>Heike zmęczona wychodzi tylnym wyjściem z namiotu tak, by nie zobaczyli jej żołnierze, idzie w kierunku małego wzgórza za bazą na którym znajduje się</w:t>
      </w:r>
      <w:r w:rsidR="00AB526D">
        <w:t xml:space="preserve"> grób Omara</w:t>
      </w:r>
      <w:r w:rsidR="00B53F1E">
        <w:t xml:space="preserve"> (klasyczny, arabski grób, z tej odległości jeszcze go nie widać, będzie dopiero na dalszym zdjęciu)</w:t>
      </w:r>
      <w:r w:rsidR="00AB526D">
        <w:t xml:space="preserve"> i z którego widać całą bazę.</w:t>
      </w:r>
    </w:p>
    <w:p w:rsidR="009E69D8" w:rsidRPr="00BA7842" w:rsidRDefault="002E2D27" w:rsidP="003665CE">
      <w:pPr>
        <w:jc w:val="both"/>
        <w:rPr>
          <w:i/>
          <w:lang w:val="en-GB"/>
        </w:rPr>
      </w:pPr>
      <w:r w:rsidRPr="00531B9F">
        <w:rPr>
          <w:i/>
        </w:rPr>
        <w:t xml:space="preserve">Na podstawie źródła Altar: </w:t>
      </w:r>
      <w:r w:rsidR="00A40314" w:rsidRPr="00531B9F">
        <w:rPr>
          <w:i/>
        </w:rPr>
        <w:t>"</w:t>
      </w:r>
      <w:r w:rsidR="009E69D8" w:rsidRPr="00E30DCB">
        <w:rPr>
          <w:i/>
        </w:rPr>
        <w:t xml:space="preserve">Žoldák odchází. Heike se zatváří unaveně a opačnou stranou vychází ze stanu (přístřešku), tak aby nepotkala žádné vojáky. </w:t>
      </w:r>
      <w:r w:rsidR="009E69D8" w:rsidRPr="00180B83">
        <w:rPr>
          <w:i/>
          <w:lang w:val="en-GB"/>
        </w:rPr>
        <w:t>Dívá se do kraje.</w:t>
      </w:r>
      <w:r w:rsidR="00BA7842" w:rsidRPr="00180B83">
        <w:rPr>
          <w:i/>
          <w:lang w:val="en-GB"/>
        </w:rPr>
        <w:t xml:space="preserve"> </w:t>
      </w:r>
      <w:r w:rsidR="00BA7842" w:rsidRPr="00BA7842">
        <w:rPr>
          <w:i/>
          <w:lang w:val="en-GB"/>
        </w:rPr>
        <w:t>(...)</w:t>
      </w:r>
      <w:r w:rsidR="00BA7842">
        <w:rPr>
          <w:i/>
          <w:lang w:val="en-GB"/>
        </w:rPr>
        <w:t xml:space="preserve"> </w:t>
      </w:r>
      <w:r w:rsidR="00BA7842" w:rsidRPr="00BA7842">
        <w:rPr>
          <w:i/>
          <w:lang w:val="en-GB"/>
        </w:rPr>
        <w:t>When she is alone, she becomes tires. She goes out by the back door, looks around her, over the base, mines, etc. Finally she says silently: "I think this is my fate, Omar."</w:t>
      </w:r>
      <w:r w:rsidR="009E69D8" w:rsidRPr="00BA7842">
        <w:rPr>
          <w:i/>
          <w:lang w:val="en-GB"/>
        </w:rPr>
        <w:t>"</w:t>
      </w:r>
    </w:p>
    <w:p w:rsidR="00BD330C" w:rsidRPr="009E69D8" w:rsidRDefault="00BD330C" w:rsidP="003665CE">
      <w:pPr>
        <w:jc w:val="both"/>
        <w:rPr>
          <w:i/>
        </w:rPr>
      </w:pPr>
      <w:r w:rsidRPr="00531B9F">
        <w:rPr>
          <w:b/>
        </w:rPr>
        <w:t>Dialog w trakcie zdjęcia #2:</w:t>
      </w:r>
    </w:p>
    <w:p w:rsidR="00BB6AAC" w:rsidRPr="00D8524F" w:rsidRDefault="00594B79" w:rsidP="009E69D8">
      <w:pPr>
        <w:jc w:val="both"/>
        <w:rPr>
          <w:i/>
        </w:rPr>
      </w:pPr>
      <w:r>
        <w:t>(N/D</w:t>
      </w:r>
      <w:r w:rsidR="00FE5AAC">
        <w:t xml:space="preserve"> - jedynie dźwięk muzyki</w:t>
      </w:r>
      <w:r w:rsidR="00956C54">
        <w:t>.</w:t>
      </w:r>
      <w:r>
        <w:t>)</w:t>
      </w:r>
    </w:p>
    <w:p w:rsidR="008D4B2C" w:rsidRPr="008D4B2C" w:rsidRDefault="008D4B2C" w:rsidP="003665CE">
      <w:pPr>
        <w:jc w:val="both"/>
        <w:rPr>
          <w:b/>
        </w:rPr>
      </w:pPr>
      <w:r w:rsidRPr="008D4B2C">
        <w:rPr>
          <w:b/>
        </w:rPr>
        <w:t>Zdjęcie #3 (</w:t>
      </w:r>
      <w:r w:rsidR="00B53F1E">
        <w:rPr>
          <w:b/>
        </w:rPr>
        <w:t>Widok na bazę</w:t>
      </w:r>
      <w:r w:rsidRPr="008D4B2C">
        <w:rPr>
          <w:b/>
        </w:rPr>
        <w:t>):</w:t>
      </w:r>
    </w:p>
    <w:p w:rsidR="00D8524F" w:rsidRDefault="00441717" w:rsidP="00E153B4">
      <w:pPr>
        <w:jc w:val="both"/>
      </w:pPr>
      <w:r>
        <w:t xml:space="preserve">Heike jest już na wzgórzu, rozgląda się </w:t>
      </w:r>
      <w:r w:rsidR="00E56F79">
        <w:t xml:space="preserve">z niego </w:t>
      </w:r>
      <w:r>
        <w:t>po bazie, widzi rozłożone miny</w:t>
      </w:r>
      <w:r w:rsidR="00E56F79">
        <w:t xml:space="preserve"> rozłożone dookoła bazy, budynki, żołnierzy spacerujących po bazie, swój namiot, a za jej plecami jest położony grób (klasyczny arabski grób) Omara.</w:t>
      </w:r>
      <w:r w:rsidR="00595A59">
        <w:t xml:space="preserve"> Heike z nostalgią spogląda na bazę.</w:t>
      </w:r>
    </w:p>
    <w:p w:rsidR="008D4B2C" w:rsidRPr="00006E22" w:rsidRDefault="00E153B4" w:rsidP="00E153B4">
      <w:pPr>
        <w:jc w:val="both"/>
        <w:rPr>
          <w:i/>
          <w:lang w:val="en-GB"/>
        </w:rPr>
      </w:pPr>
      <w:r w:rsidRPr="00006E22">
        <w:rPr>
          <w:i/>
          <w:lang w:val="en-GB"/>
        </w:rPr>
        <w:t xml:space="preserve">Na podstawie źródła Altar: </w:t>
      </w:r>
      <w:r w:rsidR="00D8524F" w:rsidRPr="00006E22">
        <w:rPr>
          <w:i/>
          <w:lang w:val="en-GB"/>
        </w:rPr>
        <w:t>"</w:t>
      </w:r>
      <w:r w:rsidR="00006E22" w:rsidRPr="00E56F79">
        <w:rPr>
          <w:i/>
          <w:lang w:val="en-GB"/>
        </w:rPr>
        <w:t>When she is alone, she becomes tires. She goes out by the back door, looks around her, over the base, mines, etc. Finally she says silently: "I think this is my fate, Omar."</w:t>
      </w:r>
      <w:r w:rsidRPr="00006E22">
        <w:rPr>
          <w:i/>
          <w:lang w:val="en-GB"/>
        </w:rPr>
        <w:t>"</w:t>
      </w:r>
    </w:p>
    <w:p w:rsidR="008D4B2C" w:rsidRPr="00531B9F" w:rsidRDefault="008D4B2C" w:rsidP="003665CE">
      <w:pPr>
        <w:jc w:val="both"/>
        <w:rPr>
          <w:b/>
        </w:rPr>
      </w:pPr>
      <w:r w:rsidRPr="00531B9F">
        <w:rPr>
          <w:b/>
        </w:rPr>
        <w:t>Dialog w trakcie zdjęcia #3:</w:t>
      </w:r>
    </w:p>
    <w:p w:rsidR="00594B79" w:rsidRPr="00180B83" w:rsidRDefault="00594B79" w:rsidP="00594B79">
      <w:pPr>
        <w:jc w:val="both"/>
        <w:rPr>
          <w:i/>
        </w:rPr>
      </w:pPr>
      <w:r w:rsidRPr="00BA7842">
        <w:t xml:space="preserve">Heike: </w:t>
      </w:r>
      <w:r w:rsidRPr="00BA7842">
        <w:rPr>
          <w:i/>
        </w:rPr>
        <w:t>„M</w:t>
      </w:r>
      <w:r w:rsidRPr="00180B83">
        <w:rPr>
          <w:i/>
        </w:rPr>
        <w:t xml:space="preserve">yslím, Omare, že tohle je můj osud.“ </w:t>
      </w:r>
      <w:r w:rsidRPr="00E30DCB">
        <w:rPr>
          <w:i/>
          <w:lang w:val="en-GB"/>
        </w:rPr>
        <w:t>("I think this is my fate, Omar.")</w:t>
      </w:r>
      <w:r w:rsidR="007D4544">
        <w:rPr>
          <w:i/>
          <w:lang w:val="en-GB"/>
        </w:rPr>
        <w:t xml:space="preserve"> </w:t>
      </w:r>
      <w:r w:rsidR="007D4544" w:rsidRPr="00180B83">
        <w:rPr>
          <w:i/>
        </w:rPr>
        <w:t>("Myślę Omar, że to jest właśnie moje przeznaczenie")</w:t>
      </w:r>
    </w:p>
    <w:p w:rsidR="00594B79" w:rsidRPr="00594B79" w:rsidRDefault="00594B79" w:rsidP="00594B79">
      <w:pPr>
        <w:jc w:val="both"/>
        <w:rPr>
          <w:b/>
        </w:rPr>
      </w:pPr>
      <w:r w:rsidRPr="00594B79">
        <w:rPr>
          <w:b/>
        </w:rPr>
        <w:t>---</w:t>
      </w:r>
    </w:p>
    <w:p w:rsidR="00594B79" w:rsidRPr="00E30DCB" w:rsidRDefault="00594B79" w:rsidP="00594B79">
      <w:pPr>
        <w:jc w:val="both"/>
        <w:rPr>
          <w:i/>
        </w:rPr>
      </w:pPr>
      <w:r w:rsidRPr="00594B79">
        <w:rPr>
          <w:i/>
        </w:rPr>
        <w:t xml:space="preserve">Na podstawie źródła Altar: "Žoldák odchází. Heike se zatváří unaveně a opačnou stranou vychází ze stanu (přístřešku), tak aby nepotkala žádné vojáky. </w:t>
      </w:r>
      <w:r w:rsidRPr="00E30DCB">
        <w:rPr>
          <w:i/>
        </w:rPr>
        <w:t>Dívá se do kraje.</w:t>
      </w:r>
    </w:p>
    <w:p w:rsidR="00E56F79" w:rsidRDefault="00594B79" w:rsidP="00594B79">
      <w:pPr>
        <w:jc w:val="both"/>
        <w:rPr>
          <w:i/>
        </w:rPr>
      </w:pPr>
      <w:r w:rsidRPr="00E30DCB">
        <w:rPr>
          <w:i/>
        </w:rPr>
        <w:t>H.: „Myslím, Omare, že tohle je můj osud.“</w:t>
      </w:r>
    </w:p>
    <w:p w:rsidR="00E56F79" w:rsidRPr="00E56F79" w:rsidRDefault="00E56F79" w:rsidP="00594B79">
      <w:pPr>
        <w:jc w:val="both"/>
        <w:rPr>
          <w:i/>
          <w:lang w:val="en-GB"/>
        </w:rPr>
      </w:pPr>
      <w:r w:rsidRPr="00E56F79">
        <w:rPr>
          <w:i/>
          <w:lang w:val="en-GB"/>
        </w:rPr>
        <w:t>(...)</w:t>
      </w:r>
    </w:p>
    <w:p w:rsidR="00594B79" w:rsidRPr="00E56F79" w:rsidRDefault="00E56F79" w:rsidP="00594B79">
      <w:pPr>
        <w:jc w:val="both"/>
        <w:rPr>
          <w:i/>
          <w:lang w:val="en-GB"/>
        </w:rPr>
      </w:pPr>
      <w:r w:rsidRPr="00E56F79">
        <w:rPr>
          <w:i/>
          <w:lang w:val="en-GB"/>
        </w:rPr>
        <w:lastRenderedPageBreak/>
        <w:t>When she is alone, she becomes tires. She goes out by the back door, looks around her, over the base, mines, etc. Finally she says silently: "I think this is my fate, Omar."</w:t>
      </w:r>
      <w:r w:rsidR="00594B79" w:rsidRPr="00E56F79">
        <w:rPr>
          <w:i/>
          <w:lang w:val="en-GB"/>
        </w:rPr>
        <w:t>"</w:t>
      </w:r>
    </w:p>
    <w:p w:rsidR="00D007C4" w:rsidRDefault="00D007C4" w:rsidP="003665CE">
      <w:pPr>
        <w:jc w:val="both"/>
        <w:rPr>
          <w:b/>
        </w:rPr>
      </w:pPr>
      <w:r w:rsidRPr="00D007C4">
        <w:rPr>
          <w:b/>
        </w:rPr>
        <w:t>Zdjęcie #4 (</w:t>
      </w:r>
      <w:r w:rsidR="00AB526D">
        <w:rPr>
          <w:b/>
        </w:rPr>
        <w:t>Grób Omara</w:t>
      </w:r>
      <w:r>
        <w:rPr>
          <w:b/>
        </w:rPr>
        <w:t>):</w:t>
      </w:r>
    </w:p>
    <w:p w:rsidR="00C13200" w:rsidRPr="00180B83" w:rsidRDefault="00385417" w:rsidP="003665CE">
      <w:pPr>
        <w:jc w:val="both"/>
        <w:rPr>
          <w:lang w:val="en-GB"/>
        </w:rPr>
      </w:pPr>
      <w:r>
        <w:t>Zbliżenie na grób Omara obok którego klęczy na jednym kolanie Heike</w:t>
      </w:r>
      <w:r w:rsidR="00B53F1E">
        <w:t xml:space="preserve"> (grób klasyczny arabski)</w:t>
      </w:r>
      <w:r>
        <w:t>.</w:t>
      </w:r>
      <w:r w:rsidR="00A2686C">
        <w:t xml:space="preserve"> </w:t>
      </w:r>
      <w:r w:rsidR="00A2686C" w:rsidRPr="00180B83">
        <w:rPr>
          <w:lang w:val="en-GB"/>
        </w:rPr>
        <w:t>W oczach Heike widać pustkę.</w:t>
      </w:r>
    </w:p>
    <w:p w:rsidR="00171F17" w:rsidRPr="00385417" w:rsidRDefault="00171F17" w:rsidP="003665CE">
      <w:pPr>
        <w:jc w:val="both"/>
        <w:rPr>
          <w:b/>
          <w:lang w:val="en-GB"/>
        </w:rPr>
      </w:pPr>
      <w:r w:rsidRPr="00385417">
        <w:rPr>
          <w:i/>
          <w:lang w:val="en-GB"/>
        </w:rPr>
        <w:t>Na podstawie źródła Altar: "</w:t>
      </w:r>
      <w:r w:rsidR="00385417" w:rsidRPr="00385417">
        <w:rPr>
          <w:i/>
          <w:lang w:val="en-GB"/>
        </w:rPr>
        <w:t>She has everything she could ever wish for, but sometimes emptiness opens up in her eyes. She wanders to Omar's grave and sil</w:t>
      </w:r>
      <w:r w:rsidR="00385417">
        <w:rPr>
          <w:i/>
          <w:lang w:val="en-GB"/>
        </w:rPr>
        <w:t>ently tells him about her life…</w:t>
      </w:r>
      <w:r w:rsidRPr="00385417">
        <w:rPr>
          <w:i/>
          <w:lang w:val="en-GB"/>
        </w:rPr>
        <w:t>"</w:t>
      </w:r>
    </w:p>
    <w:p w:rsidR="00D007C4" w:rsidRPr="00531B9F" w:rsidRDefault="00D007C4" w:rsidP="003665CE">
      <w:pPr>
        <w:jc w:val="both"/>
        <w:rPr>
          <w:b/>
        </w:rPr>
      </w:pPr>
      <w:r w:rsidRPr="00531B9F">
        <w:rPr>
          <w:b/>
        </w:rPr>
        <w:t>Dialog w trakcie zdjęcia #4:</w:t>
      </w:r>
    </w:p>
    <w:p w:rsidR="002E4204" w:rsidRPr="00266EEB" w:rsidRDefault="00266EEB" w:rsidP="00821F64">
      <w:pPr>
        <w:jc w:val="both"/>
      </w:pPr>
      <w:r w:rsidRPr="00266EEB">
        <w:t>(N/D</w:t>
      </w:r>
      <w:r w:rsidR="00FE5AAC">
        <w:t xml:space="preserve"> - dalej leci tylko muzyka</w:t>
      </w:r>
      <w:r w:rsidR="00956C54">
        <w:t>.</w:t>
      </w:r>
      <w:r w:rsidRPr="00266EEB">
        <w:t>)</w:t>
      </w:r>
    </w:p>
    <w:p w:rsidR="002E4204" w:rsidRPr="002E4204" w:rsidRDefault="002E4204" w:rsidP="00821F64">
      <w:pPr>
        <w:jc w:val="both"/>
        <w:rPr>
          <w:b/>
        </w:rPr>
      </w:pPr>
      <w:r w:rsidRPr="002E4204">
        <w:rPr>
          <w:b/>
        </w:rPr>
        <w:t>Zdjęcie #5 (</w:t>
      </w:r>
      <w:r w:rsidR="00180B83">
        <w:rPr>
          <w:b/>
        </w:rPr>
        <w:t>Koniec wojny</w:t>
      </w:r>
      <w:r w:rsidRPr="002E4204">
        <w:rPr>
          <w:b/>
        </w:rPr>
        <w:t>):</w:t>
      </w:r>
    </w:p>
    <w:p w:rsidR="00D8524F" w:rsidRDefault="00A471AC" w:rsidP="00821F64">
      <w:pPr>
        <w:jc w:val="both"/>
      </w:pPr>
      <w:r>
        <w:t xml:space="preserve">Na głównym planie trzy osoby </w:t>
      </w:r>
      <w:r w:rsidR="00821D9A">
        <w:t xml:space="preserve">ściskające sobie ręce po zakończeniu wojen, na samym środku Heike, po jej lewej stronie </w:t>
      </w:r>
      <w:r>
        <w:t>Luis Gali (w stroju naukowca),</w:t>
      </w:r>
      <w:r w:rsidR="00821D9A">
        <w:t xml:space="preserve"> natomiast po prawej Kurt Schmid</w:t>
      </w:r>
      <w:r>
        <w:t>t</w:t>
      </w:r>
      <w:r w:rsidR="00821D9A">
        <w:t xml:space="preserve">. </w:t>
      </w:r>
      <w:r w:rsidR="005D048F">
        <w:t xml:space="preserve">Z przodu na środku ściśnięte dłonie trzech bohaterów zdjęcia (uścisk dwoma dłońmi każdego, uścisk bardzo polityczny). </w:t>
      </w:r>
      <w:r w:rsidR="0025271D">
        <w:t>Z przodu po prawej stronie widać kopalnię syberytu arabską, z tyłu widać kolejne dwie kopalnie syberytu (zakończenie wojny nastąpiło na głównym złożu syberytu, które teraz należy do Legionu, powinno być tam więc więcej kopalni syberytu, by było widać, że to główne złoże). Główne złoże syberytu należy teraz do Legionu, dlatego wszyscy się cieszą, że panują nad głównym złożem i mogą zbudować na tym nową przyszłość</w:t>
      </w:r>
    </w:p>
    <w:p w:rsidR="00475B4F" w:rsidRDefault="00475B4F" w:rsidP="00821F64">
      <w:pPr>
        <w:jc w:val="both"/>
      </w:pPr>
    </w:p>
    <w:p w:rsidR="00725E93" w:rsidRDefault="00DD6D24" w:rsidP="00725E93">
      <w:pPr>
        <w:jc w:val="both"/>
      </w:pPr>
      <w:r>
        <w:rPr>
          <w:noProof/>
          <w:lang w:eastAsia="pl-PL" w:bidi="ar-SA"/>
        </w:rPr>
        <w:drawing>
          <wp:inline distT="0" distB="0" distL="0" distR="0">
            <wp:extent cx="1571625" cy="1285875"/>
            <wp:effectExtent l="1905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1571625" cy="1285875"/>
                    </a:xfrm>
                    <a:prstGeom prst="rect">
                      <a:avLst/>
                    </a:prstGeom>
                    <a:noFill/>
                    <a:ln w="9525">
                      <a:noFill/>
                      <a:miter lim="800000"/>
                      <a:headEnd/>
                      <a:tailEnd/>
                    </a:ln>
                  </pic:spPr>
                </pic:pic>
              </a:graphicData>
            </a:graphic>
          </wp:inline>
        </w:drawing>
      </w:r>
      <w:r>
        <w:rPr>
          <w:noProof/>
          <w:lang w:eastAsia="pl-PL" w:bidi="ar-SA"/>
        </w:rPr>
        <w:t xml:space="preserve"> </w:t>
      </w:r>
      <w:r w:rsidR="00F00C75">
        <w:rPr>
          <w:noProof/>
          <w:lang w:eastAsia="pl-PL" w:bidi="ar-SA"/>
        </w:rPr>
        <w:t xml:space="preserve">    </w:t>
      </w:r>
      <w:r w:rsidR="00725E93">
        <w:rPr>
          <w:noProof/>
          <w:lang w:eastAsia="pl-PL" w:bidi="ar-SA"/>
        </w:rPr>
        <w:drawing>
          <wp:inline distT="0" distB="0" distL="0" distR="0">
            <wp:extent cx="2352675" cy="2940844"/>
            <wp:effectExtent l="19050" t="0" r="9525" b="0"/>
            <wp:docPr id="34" name="Obraz 34" descr="Schmi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chmidt"/>
                    <pic:cNvPicPr>
                      <a:picLocks noChangeAspect="1" noChangeArrowheads="1"/>
                    </pic:cNvPicPr>
                  </pic:nvPicPr>
                  <pic:blipFill>
                    <a:blip r:embed="rId6" cstate="print"/>
                    <a:srcRect/>
                    <a:stretch>
                      <a:fillRect/>
                    </a:stretch>
                  </pic:blipFill>
                  <pic:spPr bwMode="auto">
                    <a:xfrm>
                      <a:off x="0" y="0"/>
                      <a:ext cx="2352675" cy="2940844"/>
                    </a:xfrm>
                    <a:prstGeom prst="rect">
                      <a:avLst/>
                    </a:prstGeom>
                    <a:noFill/>
                    <a:ln w="9525">
                      <a:noFill/>
                      <a:miter lim="800000"/>
                      <a:headEnd/>
                      <a:tailEnd/>
                    </a:ln>
                  </pic:spPr>
                </pic:pic>
              </a:graphicData>
            </a:graphic>
          </wp:inline>
        </w:drawing>
      </w:r>
      <w:r w:rsidR="009941E5">
        <w:t xml:space="preserve"> </w:t>
      </w:r>
      <w:r w:rsidR="00F00C75">
        <w:t xml:space="preserve">    </w:t>
      </w:r>
      <w:r w:rsidR="009941E5">
        <w:rPr>
          <w:noProof/>
          <w:lang w:eastAsia="pl-PL" w:bidi="ar-SA"/>
        </w:rPr>
        <w:drawing>
          <wp:inline distT="0" distB="0" distL="0" distR="0">
            <wp:extent cx="1238250" cy="1095375"/>
            <wp:effectExtent l="1905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1238250" cy="1095375"/>
                    </a:xfrm>
                    <a:prstGeom prst="rect">
                      <a:avLst/>
                    </a:prstGeom>
                    <a:noFill/>
                    <a:ln w="9525">
                      <a:noFill/>
                      <a:miter lim="800000"/>
                      <a:headEnd/>
                      <a:tailEnd/>
                    </a:ln>
                  </pic:spPr>
                </pic:pic>
              </a:graphicData>
            </a:graphic>
          </wp:inline>
        </w:drawing>
      </w:r>
    </w:p>
    <w:p w:rsidR="00475B4F" w:rsidRDefault="00725E93" w:rsidP="0025271D">
      <w:r>
        <w:t xml:space="preserve">       Luis Gali                     |                       Kurt </w:t>
      </w:r>
      <w:r w:rsidRPr="00A35D8B">
        <w:t>Schmidt</w:t>
      </w:r>
      <w:r>
        <w:t xml:space="preserve">                          </w:t>
      </w:r>
      <w:r w:rsidR="0025271D">
        <w:t>|     Kopalnia syberytu</w:t>
      </w:r>
    </w:p>
    <w:p w:rsidR="002E4204" w:rsidRPr="00531B9F" w:rsidRDefault="002E4204" w:rsidP="00821F64">
      <w:pPr>
        <w:jc w:val="both"/>
        <w:rPr>
          <w:b/>
        </w:rPr>
      </w:pPr>
      <w:r w:rsidRPr="00531B9F">
        <w:rPr>
          <w:b/>
        </w:rPr>
        <w:lastRenderedPageBreak/>
        <w:t>Dialog w trakcie zdjęcia #5:</w:t>
      </w:r>
    </w:p>
    <w:p w:rsidR="00BD330C" w:rsidRPr="00266EEB" w:rsidRDefault="00266EEB" w:rsidP="00821F64">
      <w:pPr>
        <w:jc w:val="both"/>
      </w:pPr>
      <w:r w:rsidRPr="00266EEB">
        <w:t>(N/D</w:t>
      </w:r>
      <w:r w:rsidR="00FE5AAC">
        <w:t xml:space="preserve"> - dalej leci tylko muzyka</w:t>
      </w:r>
      <w:r w:rsidR="00956C54">
        <w:t>.</w:t>
      </w:r>
      <w:r w:rsidRPr="00266EEB">
        <w:t>)</w:t>
      </w:r>
      <w:r w:rsidR="00BD330C" w:rsidRPr="00531B9F">
        <w:rPr>
          <w:i/>
        </w:rPr>
        <w:br w:type="page"/>
      </w:r>
    </w:p>
    <w:p w:rsidR="00C91407" w:rsidRPr="00531B9F" w:rsidRDefault="00C91407" w:rsidP="003665CE">
      <w:pPr>
        <w:pBdr>
          <w:bottom w:val="single" w:sz="6" w:space="1" w:color="auto"/>
        </w:pBdr>
        <w:jc w:val="both"/>
        <w:rPr>
          <w:b/>
        </w:rPr>
      </w:pPr>
    </w:p>
    <w:p w:rsidR="00BD330C" w:rsidRPr="00531B9F" w:rsidRDefault="00BD330C" w:rsidP="003665CE">
      <w:pPr>
        <w:jc w:val="both"/>
        <w:rPr>
          <w:b/>
        </w:rPr>
      </w:pPr>
    </w:p>
    <w:p w:rsidR="00B52174" w:rsidRPr="00F67CF1" w:rsidRDefault="00B52174" w:rsidP="008862A3">
      <w:pPr>
        <w:pStyle w:val="Nagwek1"/>
      </w:pPr>
      <w:r w:rsidRPr="00F67CF1">
        <w:t>Źródła Altaru, cytowane wyżej</w:t>
      </w:r>
      <w:r w:rsidR="00F67CF1" w:rsidRPr="00F67CF1">
        <w:t xml:space="preserve"> odnośnie intra #</w:t>
      </w:r>
      <w:r w:rsidR="00260172">
        <w:t>4</w:t>
      </w:r>
      <w:r w:rsidR="007A6AFA">
        <w:t>a</w:t>
      </w:r>
      <w:r w:rsidRPr="00F67CF1">
        <w:t>:</w:t>
      </w:r>
    </w:p>
    <w:p w:rsidR="00B52174" w:rsidRPr="00F67CF1" w:rsidRDefault="00B52174" w:rsidP="003665CE">
      <w:pPr>
        <w:jc w:val="both"/>
      </w:pPr>
    </w:p>
    <w:p w:rsidR="0030661B" w:rsidRPr="0030661B" w:rsidRDefault="007E6E1D" w:rsidP="0030661B">
      <w:pPr>
        <w:jc w:val="both"/>
        <w:rPr>
          <w:i/>
          <w:lang w:val="en-GB"/>
        </w:rPr>
      </w:pPr>
      <w:r w:rsidRPr="00D95600">
        <w:rPr>
          <w:i/>
          <w:lang w:val="en-GB"/>
        </w:rPr>
        <w:t xml:space="preserve">Altar: </w:t>
      </w:r>
      <w:r w:rsidR="00C15A09" w:rsidRPr="00D95600">
        <w:rPr>
          <w:i/>
          <w:lang w:val="en-GB"/>
        </w:rPr>
        <w:t>"</w:t>
      </w:r>
      <w:r w:rsidR="0030661B" w:rsidRPr="0030661B">
        <w:rPr>
          <w:i/>
          <w:lang w:val="en-GB"/>
        </w:rPr>
        <w:t>Intro Ar4b</w:t>
      </w:r>
    </w:p>
    <w:p w:rsidR="0030661B" w:rsidRPr="0030661B" w:rsidRDefault="0030661B" w:rsidP="0030661B">
      <w:pPr>
        <w:jc w:val="both"/>
        <w:rPr>
          <w:i/>
          <w:lang w:val="en-GB"/>
        </w:rPr>
      </w:pPr>
      <w:r w:rsidRPr="0030661B">
        <w:rPr>
          <w:i/>
          <w:lang w:val="en-GB"/>
        </w:rPr>
        <w:t xml:space="preserve">Takes place when Heike becomes a high commander of Legion and war ends. A canvas tent guarded by two soldiers. </w:t>
      </w:r>
    </w:p>
    <w:p w:rsidR="0030661B" w:rsidRPr="0030661B" w:rsidRDefault="0030661B" w:rsidP="0030661B">
      <w:pPr>
        <w:jc w:val="both"/>
        <w:rPr>
          <w:i/>
          <w:lang w:val="en-GB"/>
        </w:rPr>
      </w:pPr>
    </w:p>
    <w:p w:rsidR="0030661B" w:rsidRPr="0030661B" w:rsidRDefault="0030661B" w:rsidP="0030661B">
      <w:pPr>
        <w:jc w:val="both"/>
        <w:rPr>
          <w:i/>
          <w:lang w:val="en-GB"/>
        </w:rPr>
      </w:pPr>
      <w:r w:rsidRPr="0030661B">
        <w:rPr>
          <w:i/>
          <w:lang w:val="en-GB"/>
        </w:rPr>
        <w:t>We look inside. Heike and some mercenary discuss some transport of material from here to there. Heike has slightly different dress, probably some sort of cloak, with remnants of uniform underneath. She is very authoritative. Finally she makes the decision, man thanks and she sends him away.</w:t>
      </w:r>
    </w:p>
    <w:p w:rsidR="00C91407" w:rsidRPr="00C15A09" w:rsidRDefault="0030661B" w:rsidP="0030661B">
      <w:pPr>
        <w:jc w:val="both"/>
        <w:rPr>
          <w:i/>
          <w:lang w:val="en-GB"/>
        </w:rPr>
      </w:pPr>
      <w:r w:rsidRPr="0030661B">
        <w:rPr>
          <w:i/>
          <w:lang w:val="en-GB"/>
        </w:rPr>
        <w:t>When she is alone, she becomes tires. She goes out by the back door, looks around her, over the base, mines, etc. Finally she says silently: "I think this is my fate, Omar."</w:t>
      </w:r>
      <w:r w:rsidR="00C15A09">
        <w:rPr>
          <w:i/>
          <w:lang w:val="en-GB"/>
        </w:rPr>
        <w:t>"</w:t>
      </w:r>
    </w:p>
    <w:p w:rsidR="004F31AD" w:rsidRDefault="004F31AD" w:rsidP="003665CE">
      <w:pPr>
        <w:jc w:val="both"/>
        <w:rPr>
          <w:lang w:val="en-GB"/>
        </w:rPr>
      </w:pPr>
    </w:p>
    <w:p w:rsidR="004F31AD" w:rsidRPr="004F31AD" w:rsidRDefault="004F31AD" w:rsidP="004F31AD">
      <w:pPr>
        <w:rPr>
          <w:lang w:val="en-GB"/>
        </w:rPr>
      </w:pPr>
      <w:r>
        <w:rPr>
          <w:i/>
          <w:lang w:val="en-GB"/>
        </w:rPr>
        <w:t>Altar: "</w:t>
      </w:r>
      <w:r w:rsidRPr="004F31AD">
        <w:rPr>
          <w:lang w:val="en-GB"/>
        </w:rPr>
        <w:t xml:space="preserve"> Intro AR4b</w:t>
      </w:r>
    </w:p>
    <w:p w:rsidR="004F31AD" w:rsidRPr="004F31AD" w:rsidRDefault="004F31AD" w:rsidP="004F31AD">
      <w:pPr>
        <w:rPr>
          <w:lang w:val="en-GB"/>
        </w:rPr>
      </w:pPr>
      <w:r w:rsidRPr="004F31AD">
        <w:rPr>
          <w:lang w:val="en-GB"/>
        </w:rPr>
        <w:t>Synapse:</w:t>
      </w:r>
    </w:p>
    <w:p w:rsidR="004F31AD" w:rsidRPr="004F31AD" w:rsidRDefault="004F31AD" w:rsidP="004F31AD">
      <w:pPr>
        <w:rPr>
          <w:lang w:val="en-GB"/>
        </w:rPr>
      </w:pPr>
      <w:r w:rsidRPr="004F31AD">
        <w:rPr>
          <w:lang w:val="en-GB"/>
        </w:rPr>
        <w:t>Závěrečná scéna  - Heike je vrchní velitelkou lidského osídlení v pravěku.</w:t>
      </w:r>
    </w:p>
    <w:p w:rsidR="004F31AD" w:rsidRPr="004F31AD" w:rsidRDefault="004F31AD" w:rsidP="004F31AD">
      <w:pPr>
        <w:rPr>
          <w:lang w:val="en-GB"/>
        </w:rPr>
      </w:pPr>
    </w:p>
    <w:p w:rsidR="004F31AD" w:rsidRPr="004F31AD" w:rsidRDefault="004F31AD" w:rsidP="004F31AD">
      <w:pPr>
        <w:rPr>
          <w:lang w:val="en-GB"/>
        </w:rPr>
      </w:pPr>
      <w:r w:rsidRPr="004F31AD">
        <w:rPr>
          <w:lang w:val="en-GB"/>
        </w:rPr>
        <w:t>Scéna:</w:t>
      </w:r>
    </w:p>
    <w:p w:rsidR="004F31AD" w:rsidRPr="004F31AD" w:rsidRDefault="004F31AD" w:rsidP="004F31AD">
      <w:pPr>
        <w:rPr>
          <w:lang w:val="en-GB"/>
        </w:rPr>
      </w:pPr>
      <w:r w:rsidRPr="004F31AD">
        <w:rPr>
          <w:lang w:val="en-GB"/>
        </w:rPr>
        <w:t>Heike velí Farmerovým Legiím. Konec, varianta „b“.</w:t>
      </w:r>
    </w:p>
    <w:p w:rsidR="004F31AD" w:rsidRPr="004F31AD" w:rsidRDefault="004F31AD" w:rsidP="004F31AD">
      <w:pPr>
        <w:rPr>
          <w:lang w:val="en-GB"/>
        </w:rPr>
      </w:pPr>
    </w:p>
    <w:p w:rsidR="004F31AD" w:rsidRPr="004F31AD" w:rsidRDefault="004F31AD" w:rsidP="004F31AD">
      <w:pPr>
        <w:rPr>
          <w:lang w:val="en-GB"/>
        </w:rPr>
      </w:pPr>
      <w:r w:rsidRPr="004F31AD">
        <w:rPr>
          <w:lang w:val="en-GB"/>
        </w:rPr>
        <w:t>Prostředí:</w:t>
      </w:r>
    </w:p>
    <w:p w:rsidR="004F31AD" w:rsidRPr="004F31AD" w:rsidRDefault="004F31AD" w:rsidP="004F31AD">
      <w:pPr>
        <w:rPr>
          <w:lang w:val="en-GB"/>
        </w:rPr>
      </w:pPr>
      <w:r w:rsidRPr="004F31AD">
        <w:rPr>
          <w:lang w:val="en-GB"/>
        </w:rPr>
        <w:t>Exteriér, tábor Legie. Plátěný přístřešek hlídaný dvěma vojáky.</w:t>
      </w:r>
    </w:p>
    <w:p w:rsidR="004F31AD" w:rsidRPr="004F31AD" w:rsidRDefault="004F31AD" w:rsidP="004F31AD">
      <w:pPr>
        <w:rPr>
          <w:lang w:val="en-GB"/>
        </w:rPr>
      </w:pPr>
    </w:p>
    <w:p w:rsidR="004F31AD" w:rsidRPr="004F31AD" w:rsidRDefault="004F31AD" w:rsidP="004F31AD">
      <w:pPr>
        <w:rPr>
          <w:lang w:val="en-GB"/>
        </w:rPr>
      </w:pPr>
      <w:r w:rsidRPr="004F31AD">
        <w:rPr>
          <w:lang w:val="en-GB"/>
        </w:rPr>
        <w:t>Heike je oblečena „civilněji“,  má plášť pod kterým se rýsují zbytky uniformy.</w:t>
      </w:r>
    </w:p>
    <w:p w:rsidR="004F31AD" w:rsidRPr="004F31AD" w:rsidRDefault="004F31AD" w:rsidP="004F31AD">
      <w:pPr>
        <w:rPr>
          <w:lang w:val="en-GB"/>
        </w:rPr>
      </w:pPr>
    </w:p>
    <w:p w:rsidR="004F31AD" w:rsidRPr="004F31AD" w:rsidRDefault="004F31AD" w:rsidP="004F31AD">
      <w:pPr>
        <w:rPr>
          <w:lang w:val="en-GB"/>
        </w:rPr>
      </w:pPr>
    </w:p>
    <w:p w:rsidR="004F31AD" w:rsidRDefault="004F31AD" w:rsidP="004F31AD">
      <w:r>
        <w:t xml:space="preserve">Akce a dialogy                                            Kamera    </w:t>
      </w:r>
      <w:r>
        <w:tab/>
      </w:r>
      <w:r>
        <w:tab/>
        <w:t xml:space="preserve">              Zvuk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037"/>
        <w:gridCol w:w="3101"/>
        <w:gridCol w:w="3028"/>
      </w:tblGrid>
      <w:tr w:rsidR="004F31AD" w:rsidTr="00BC7E18">
        <w:tc>
          <w:tcPr>
            <w:tcW w:w="3047" w:type="dxa"/>
          </w:tcPr>
          <w:p w:rsidR="004F31AD" w:rsidRDefault="004F31AD" w:rsidP="00BC7E18">
            <w:r>
              <w:lastRenderedPageBreak/>
              <w:t>Heike a žoldák  diskutují o přepravě materiálu. Heike vystupuje autoritativně</w:t>
            </w:r>
          </w:p>
          <w:p w:rsidR="004F31AD" w:rsidRDefault="004F31AD" w:rsidP="00BC7E18">
            <w:r>
              <w:t>Ž.: „V arabském táboře jsou ještě  bedny s materiálem, který  by se nám mohl hodit. Chtěli jsme ho odvézt, ale neměli jsme prostředky na bezpečnou přepravu.“</w:t>
            </w:r>
          </w:p>
          <w:p w:rsidR="004F31AD" w:rsidRDefault="004F31AD" w:rsidP="00BC7E18">
            <w:r>
              <w:t>H.: „Nemůžeme počítat s tím, že nám z budoucnosti ještě někdo něco pošle. Musíme získat, co se dá. Život tady nebude jednoduchý, tak si to uvědomte a mějte to na paměti. Cokoliv, co se nám může hodit, dopravte do tábora. Můžete jít.“</w:t>
            </w:r>
          </w:p>
          <w:p w:rsidR="004F31AD" w:rsidRDefault="004F31AD" w:rsidP="00BC7E18">
            <w:r>
              <w:t>Žoldák odchází. Heike se zatváří unaveně a opačnou stranou vychází ze stanu (přístřešku), tak aby nepotkala žádné vojáky. Dívá se do kraje.</w:t>
            </w:r>
          </w:p>
          <w:p w:rsidR="004F31AD" w:rsidRDefault="004F31AD" w:rsidP="00BC7E18">
            <w:r>
              <w:t>H.: „Myslím, Omare, že tohle je můj osud.“</w:t>
            </w:r>
          </w:p>
          <w:p w:rsidR="004F31AD" w:rsidRDefault="004F31AD" w:rsidP="00BC7E18"/>
          <w:p w:rsidR="004F31AD" w:rsidRDefault="004F31AD" w:rsidP="00BC7E18"/>
        </w:tc>
        <w:tc>
          <w:tcPr>
            <w:tcW w:w="3119" w:type="dxa"/>
          </w:tcPr>
          <w:p w:rsidR="004F31AD" w:rsidRDefault="004F31AD" w:rsidP="00BC7E18"/>
        </w:tc>
        <w:tc>
          <w:tcPr>
            <w:tcW w:w="3046" w:type="dxa"/>
          </w:tcPr>
          <w:p w:rsidR="004F31AD" w:rsidRDefault="004F31AD" w:rsidP="00BC7E18"/>
        </w:tc>
      </w:tr>
    </w:tbl>
    <w:p w:rsidR="00C91407" w:rsidRPr="004F31AD" w:rsidRDefault="004F31AD" w:rsidP="003665CE">
      <w:pPr>
        <w:jc w:val="both"/>
      </w:pPr>
      <w:r>
        <w:t>"</w:t>
      </w:r>
      <w:r w:rsidR="00C91407" w:rsidRPr="004F31AD">
        <w:br w:type="page"/>
      </w:r>
    </w:p>
    <w:p w:rsidR="00C91407" w:rsidRPr="00C91407" w:rsidRDefault="009E0E99" w:rsidP="00D95600">
      <w:pPr>
        <w:pStyle w:val="Nagwek1"/>
      </w:pPr>
      <w:r>
        <w:lastRenderedPageBreak/>
        <w:t xml:space="preserve">Stary </w:t>
      </w:r>
      <w:r w:rsidR="00C91407" w:rsidRPr="00C91407">
        <w:t>mod:</w:t>
      </w:r>
    </w:p>
    <w:p w:rsidR="00172505" w:rsidRDefault="005D395A" w:rsidP="003665CE">
      <w:pPr>
        <w:jc w:val="both"/>
      </w:pPr>
      <w:r>
        <w:t>(N/D)</w:t>
      </w:r>
    </w:p>
    <w:p w:rsidR="002D5D8A" w:rsidRDefault="002D5D8A" w:rsidP="003665CE">
      <w:pPr>
        <w:jc w:val="both"/>
      </w:pPr>
    </w:p>
    <w:sectPr w:rsidR="002D5D8A" w:rsidSect="001725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D5D8A"/>
    <w:rsid w:val="00006E22"/>
    <w:rsid w:val="000424E7"/>
    <w:rsid w:val="000579B2"/>
    <w:rsid w:val="00093B90"/>
    <w:rsid w:val="000A332F"/>
    <w:rsid w:val="000C4CE0"/>
    <w:rsid w:val="001221C8"/>
    <w:rsid w:val="00125E76"/>
    <w:rsid w:val="0013309C"/>
    <w:rsid w:val="00171F17"/>
    <w:rsid w:val="00172505"/>
    <w:rsid w:val="00172950"/>
    <w:rsid w:val="0018020C"/>
    <w:rsid w:val="00180B83"/>
    <w:rsid w:val="001A1C90"/>
    <w:rsid w:val="001A6F8C"/>
    <w:rsid w:val="001D17C4"/>
    <w:rsid w:val="00222D96"/>
    <w:rsid w:val="00223997"/>
    <w:rsid w:val="00223F1E"/>
    <w:rsid w:val="0025271D"/>
    <w:rsid w:val="00260172"/>
    <w:rsid w:val="00266EEB"/>
    <w:rsid w:val="002A041C"/>
    <w:rsid w:val="002A72D5"/>
    <w:rsid w:val="002D5D8A"/>
    <w:rsid w:val="002E2D27"/>
    <w:rsid w:val="002E4204"/>
    <w:rsid w:val="002F11D0"/>
    <w:rsid w:val="002F52A7"/>
    <w:rsid w:val="0030661B"/>
    <w:rsid w:val="00317D05"/>
    <w:rsid w:val="003665CE"/>
    <w:rsid w:val="003816EC"/>
    <w:rsid w:val="00385417"/>
    <w:rsid w:val="003B4CDE"/>
    <w:rsid w:val="00404168"/>
    <w:rsid w:val="00412080"/>
    <w:rsid w:val="00414147"/>
    <w:rsid w:val="00441717"/>
    <w:rsid w:val="0045072B"/>
    <w:rsid w:val="00475B4F"/>
    <w:rsid w:val="00481C66"/>
    <w:rsid w:val="00491697"/>
    <w:rsid w:val="004F31AD"/>
    <w:rsid w:val="005124C6"/>
    <w:rsid w:val="00531B9F"/>
    <w:rsid w:val="00586F77"/>
    <w:rsid w:val="00594B79"/>
    <w:rsid w:val="00595A59"/>
    <w:rsid w:val="005A1F7A"/>
    <w:rsid w:val="005A5455"/>
    <w:rsid w:val="005D048F"/>
    <w:rsid w:val="005D395A"/>
    <w:rsid w:val="00613B22"/>
    <w:rsid w:val="00626F46"/>
    <w:rsid w:val="00672A22"/>
    <w:rsid w:val="00680EA4"/>
    <w:rsid w:val="006863E8"/>
    <w:rsid w:val="006A2633"/>
    <w:rsid w:val="006A48F6"/>
    <w:rsid w:val="006F60D9"/>
    <w:rsid w:val="00725E93"/>
    <w:rsid w:val="0073181C"/>
    <w:rsid w:val="0075041D"/>
    <w:rsid w:val="00767963"/>
    <w:rsid w:val="007842FD"/>
    <w:rsid w:val="007A4491"/>
    <w:rsid w:val="007A6AFA"/>
    <w:rsid w:val="007C1C5D"/>
    <w:rsid w:val="007C5D3E"/>
    <w:rsid w:val="007D4544"/>
    <w:rsid w:val="007E62D3"/>
    <w:rsid w:val="007E6E1D"/>
    <w:rsid w:val="00801822"/>
    <w:rsid w:val="00821D9A"/>
    <w:rsid w:val="00821F64"/>
    <w:rsid w:val="00851B09"/>
    <w:rsid w:val="00852C6E"/>
    <w:rsid w:val="008862A3"/>
    <w:rsid w:val="008A0D97"/>
    <w:rsid w:val="008B6B44"/>
    <w:rsid w:val="008D0369"/>
    <w:rsid w:val="008D4B2C"/>
    <w:rsid w:val="008D6CC2"/>
    <w:rsid w:val="00912E2F"/>
    <w:rsid w:val="00940D8A"/>
    <w:rsid w:val="00956C54"/>
    <w:rsid w:val="009729A6"/>
    <w:rsid w:val="0098640F"/>
    <w:rsid w:val="009941E5"/>
    <w:rsid w:val="00997C2D"/>
    <w:rsid w:val="009B4DE8"/>
    <w:rsid w:val="009E0E99"/>
    <w:rsid w:val="009E35C4"/>
    <w:rsid w:val="009E5A35"/>
    <w:rsid w:val="009E69D8"/>
    <w:rsid w:val="00A2686C"/>
    <w:rsid w:val="00A40314"/>
    <w:rsid w:val="00A471AC"/>
    <w:rsid w:val="00AB526D"/>
    <w:rsid w:val="00AC2FC4"/>
    <w:rsid w:val="00AC533E"/>
    <w:rsid w:val="00AF619E"/>
    <w:rsid w:val="00B00347"/>
    <w:rsid w:val="00B01C8D"/>
    <w:rsid w:val="00B40DFA"/>
    <w:rsid w:val="00B445EC"/>
    <w:rsid w:val="00B52174"/>
    <w:rsid w:val="00B53F1E"/>
    <w:rsid w:val="00B66C40"/>
    <w:rsid w:val="00B75CD1"/>
    <w:rsid w:val="00BA1459"/>
    <w:rsid w:val="00BA7842"/>
    <w:rsid w:val="00BB6AAC"/>
    <w:rsid w:val="00BD330C"/>
    <w:rsid w:val="00BF7F75"/>
    <w:rsid w:val="00C13200"/>
    <w:rsid w:val="00C15A09"/>
    <w:rsid w:val="00C24429"/>
    <w:rsid w:val="00C91407"/>
    <w:rsid w:val="00CB5F7C"/>
    <w:rsid w:val="00CB6B79"/>
    <w:rsid w:val="00CC25AD"/>
    <w:rsid w:val="00CF1223"/>
    <w:rsid w:val="00CF154F"/>
    <w:rsid w:val="00D007C4"/>
    <w:rsid w:val="00D51063"/>
    <w:rsid w:val="00D73A10"/>
    <w:rsid w:val="00D73FD2"/>
    <w:rsid w:val="00D8524F"/>
    <w:rsid w:val="00D858E4"/>
    <w:rsid w:val="00D95600"/>
    <w:rsid w:val="00DA503A"/>
    <w:rsid w:val="00DD6D24"/>
    <w:rsid w:val="00DE3F57"/>
    <w:rsid w:val="00E153B4"/>
    <w:rsid w:val="00E27515"/>
    <w:rsid w:val="00E30DCB"/>
    <w:rsid w:val="00E5255E"/>
    <w:rsid w:val="00E56F79"/>
    <w:rsid w:val="00EF60DC"/>
    <w:rsid w:val="00F00C75"/>
    <w:rsid w:val="00F012E8"/>
    <w:rsid w:val="00F67CF1"/>
    <w:rsid w:val="00FA6378"/>
    <w:rsid w:val="00FC1F3A"/>
    <w:rsid w:val="00FE5AAC"/>
    <w:rsid w:val="00FE7F21"/>
    <w:rsid w:val="00FF642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3F57"/>
    <w:rPr>
      <w:rFonts w:ascii="Times New Roman" w:hAnsi="Times New Roman"/>
      <w:sz w:val="24"/>
      <w:lang w:val="pl-PL"/>
    </w:rPr>
  </w:style>
  <w:style w:type="paragraph" w:styleId="Nagwek1">
    <w:name w:val="heading 1"/>
    <w:basedOn w:val="Normalny"/>
    <w:next w:val="Normalny"/>
    <w:link w:val="Nagwek1Znak"/>
    <w:uiPriority w:val="9"/>
    <w:qFormat/>
    <w:rsid w:val="00DE3F57"/>
    <w:pPr>
      <w:spacing w:before="240" w:after="240"/>
      <w:contextualSpacing/>
      <w:outlineLvl w:val="0"/>
    </w:pPr>
    <w:rPr>
      <w:rFonts w:eastAsiaTheme="majorEastAsia" w:cstheme="majorBidi"/>
      <w:b/>
      <w:bCs/>
      <w:sz w:val="28"/>
      <w:szCs w:val="28"/>
    </w:rPr>
  </w:style>
  <w:style w:type="paragraph" w:styleId="Nagwek2">
    <w:name w:val="heading 2"/>
    <w:basedOn w:val="Normalny"/>
    <w:next w:val="Normalny"/>
    <w:link w:val="Nagwek2Znak"/>
    <w:uiPriority w:val="9"/>
    <w:unhideWhenUsed/>
    <w:qFormat/>
    <w:rsid w:val="00DE3F57"/>
    <w:pPr>
      <w:spacing w:before="240" w:after="24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DE3F57"/>
    <w:pPr>
      <w:spacing w:before="240" w:after="240" w:line="271" w:lineRule="auto"/>
      <w:outlineLvl w:val="2"/>
    </w:pPr>
    <w:rPr>
      <w:rFonts w:eastAsiaTheme="majorEastAsia" w:cstheme="majorBidi"/>
      <w:b/>
      <w:bCs/>
    </w:rPr>
  </w:style>
  <w:style w:type="paragraph" w:styleId="Nagwek4">
    <w:name w:val="heading 4"/>
    <w:basedOn w:val="Normalny"/>
    <w:next w:val="Normalny"/>
    <w:link w:val="Nagwek4Znak"/>
    <w:uiPriority w:val="9"/>
    <w:semiHidden/>
    <w:unhideWhenUsed/>
    <w:qFormat/>
    <w:rsid w:val="00DE3F57"/>
    <w:pPr>
      <w:spacing w:before="200" w:after="0"/>
      <w:outlineLvl w:val="3"/>
    </w:pPr>
    <w:rPr>
      <w:rFonts w:asciiTheme="majorHAnsi" w:eastAsiaTheme="majorEastAsia" w:hAnsiTheme="majorHAnsi" w:cstheme="majorBidi"/>
      <w:b/>
      <w:bCs/>
      <w:i/>
      <w:iCs/>
      <w:sz w:val="22"/>
    </w:rPr>
  </w:style>
  <w:style w:type="paragraph" w:styleId="Nagwek5">
    <w:name w:val="heading 5"/>
    <w:basedOn w:val="Normalny"/>
    <w:next w:val="Normalny"/>
    <w:link w:val="Nagwek5Znak"/>
    <w:uiPriority w:val="9"/>
    <w:semiHidden/>
    <w:unhideWhenUsed/>
    <w:qFormat/>
    <w:rsid w:val="00DE3F57"/>
    <w:pPr>
      <w:spacing w:before="200" w:after="0"/>
      <w:outlineLvl w:val="4"/>
    </w:pPr>
    <w:rPr>
      <w:rFonts w:asciiTheme="majorHAnsi" w:eastAsiaTheme="majorEastAsia" w:hAnsiTheme="majorHAnsi" w:cstheme="majorBidi"/>
      <w:b/>
      <w:bCs/>
      <w:color w:val="7F7F7F" w:themeColor="text1" w:themeTint="80"/>
      <w:sz w:val="22"/>
    </w:rPr>
  </w:style>
  <w:style w:type="paragraph" w:styleId="Nagwek6">
    <w:name w:val="heading 6"/>
    <w:basedOn w:val="Normalny"/>
    <w:next w:val="Normalny"/>
    <w:link w:val="Nagwek6Znak"/>
    <w:uiPriority w:val="9"/>
    <w:semiHidden/>
    <w:unhideWhenUsed/>
    <w:qFormat/>
    <w:rsid w:val="00DE3F57"/>
    <w:pPr>
      <w:spacing w:after="0" w:line="271" w:lineRule="auto"/>
      <w:outlineLvl w:val="5"/>
    </w:pPr>
    <w:rPr>
      <w:rFonts w:asciiTheme="majorHAnsi" w:eastAsiaTheme="majorEastAsia" w:hAnsiTheme="majorHAnsi" w:cstheme="majorBidi"/>
      <w:b/>
      <w:bCs/>
      <w:i/>
      <w:iCs/>
      <w:color w:val="7F7F7F" w:themeColor="text1" w:themeTint="80"/>
      <w:sz w:val="22"/>
    </w:rPr>
  </w:style>
  <w:style w:type="paragraph" w:styleId="Nagwek7">
    <w:name w:val="heading 7"/>
    <w:basedOn w:val="Normalny"/>
    <w:next w:val="Normalny"/>
    <w:link w:val="Nagwek7Znak"/>
    <w:uiPriority w:val="9"/>
    <w:semiHidden/>
    <w:unhideWhenUsed/>
    <w:qFormat/>
    <w:rsid w:val="00DE3F57"/>
    <w:pPr>
      <w:spacing w:after="0"/>
      <w:outlineLvl w:val="6"/>
    </w:pPr>
    <w:rPr>
      <w:rFonts w:asciiTheme="majorHAnsi" w:eastAsiaTheme="majorEastAsia" w:hAnsiTheme="majorHAnsi" w:cstheme="majorBidi"/>
      <w:i/>
      <w:iCs/>
      <w:sz w:val="22"/>
    </w:rPr>
  </w:style>
  <w:style w:type="paragraph" w:styleId="Nagwek8">
    <w:name w:val="heading 8"/>
    <w:basedOn w:val="Normalny"/>
    <w:next w:val="Normalny"/>
    <w:link w:val="Nagwek8Znak"/>
    <w:uiPriority w:val="9"/>
    <w:semiHidden/>
    <w:unhideWhenUsed/>
    <w:qFormat/>
    <w:rsid w:val="00DE3F57"/>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DE3F57"/>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E3F57"/>
    <w:rPr>
      <w:rFonts w:ascii="Times New Roman" w:eastAsiaTheme="majorEastAsia" w:hAnsi="Times New Roman" w:cstheme="majorBidi"/>
      <w:b/>
      <w:bCs/>
      <w:sz w:val="28"/>
      <w:szCs w:val="28"/>
    </w:rPr>
  </w:style>
  <w:style w:type="character" w:customStyle="1" w:styleId="Nagwek2Znak">
    <w:name w:val="Nagłówek 2 Znak"/>
    <w:basedOn w:val="Domylnaczcionkaakapitu"/>
    <w:link w:val="Nagwek2"/>
    <w:uiPriority w:val="9"/>
    <w:rsid w:val="00DE3F57"/>
    <w:rPr>
      <w:rFonts w:ascii="Times New Roman" w:eastAsiaTheme="majorEastAsia" w:hAnsi="Times New Roman" w:cstheme="majorBidi"/>
      <w:b/>
      <w:bCs/>
      <w:sz w:val="24"/>
      <w:szCs w:val="26"/>
    </w:rPr>
  </w:style>
  <w:style w:type="character" w:customStyle="1" w:styleId="Nagwek3Znak">
    <w:name w:val="Nagłówek 3 Znak"/>
    <w:basedOn w:val="Domylnaczcionkaakapitu"/>
    <w:link w:val="Nagwek3"/>
    <w:uiPriority w:val="9"/>
    <w:rsid w:val="00DE3F57"/>
    <w:rPr>
      <w:rFonts w:ascii="Times New Roman" w:eastAsiaTheme="majorEastAsia" w:hAnsi="Times New Roman" w:cstheme="majorBidi"/>
      <w:b/>
      <w:bCs/>
      <w:sz w:val="24"/>
    </w:rPr>
  </w:style>
  <w:style w:type="character" w:customStyle="1" w:styleId="Nagwek4Znak">
    <w:name w:val="Nagłówek 4 Znak"/>
    <w:basedOn w:val="Domylnaczcionkaakapitu"/>
    <w:link w:val="Nagwek4"/>
    <w:uiPriority w:val="9"/>
    <w:semiHidden/>
    <w:rsid w:val="00DE3F57"/>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DE3F57"/>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DE3F57"/>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DE3F57"/>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DE3F57"/>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DE3F57"/>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DE3F5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DE3F57"/>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DE3F57"/>
    <w:pPr>
      <w:spacing w:after="600"/>
    </w:pPr>
    <w:rPr>
      <w:rFonts w:asciiTheme="majorHAnsi" w:eastAsiaTheme="majorEastAsia" w:hAnsiTheme="majorHAnsi" w:cstheme="majorBidi"/>
      <w:i/>
      <w:iCs/>
      <w:spacing w:val="13"/>
      <w:szCs w:val="24"/>
    </w:rPr>
  </w:style>
  <w:style w:type="character" w:customStyle="1" w:styleId="PodtytuZnak">
    <w:name w:val="Podtytuł Znak"/>
    <w:basedOn w:val="Domylnaczcionkaakapitu"/>
    <w:link w:val="Podtytu"/>
    <w:uiPriority w:val="11"/>
    <w:rsid w:val="00DE3F57"/>
    <w:rPr>
      <w:rFonts w:asciiTheme="majorHAnsi" w:eastAsiaTheme="majorEastAsia" w:hAnsiTheme="majorHAnsi" w:cstheme="majorBidi"/>
      <w:i/>
      <w:iCs/>
      <w:spacing w:val="13"/>
      <w:sz w:val="24"/>
      <w:szCs w:val="24"/>
    </w:rPr>
  </w:style>
  <w:style w:type="character" w:styleId="Pogrubienie">
    <w:name w:val="Strong"/>
    <w:uiPriority w:val="22"/>
    <w:qFormat/>
    <w:rsid w:val="00DE3F57"/>
    <w:rPr>
      <w:b/>
      <w:bCs/>
    </w:rPr>
  </w:style>
  <w:style w:type="character" w:styleId="Uwydatnienie">
    <w:name w:val="Emphasis"/>
    <w:uiPriority w:val="20"/>
    <w:qFormat/>
    <w:rsid w:val="00DE3F57"/>
    <w:rPr>
      <w:b/>
      <w:bCs/>
      <w:i/>
      <w:iCs/>
      <w:spacing w:val="10"/>
      <w:bdr w:val="none" w:sz="0" w:space="0" w:color="auto"/>
      <w:shd w:val="clear" w:color="auto" w:fill="auto"/>
    </w:rPr>
  </w:style>
  <w:style w:type="paragraph" w:styleId="Bezodstpw">
    <w:name w:val="No Spacing"/>
    <w:basedOn w:val="Normalny"/>
    <w:uiPriority w:val="1"/>
    <w:qFormat/>
    <w:rsid w:val="00DE3F57"/>
    <w:pPr>
      <w:spacing w:after="0" w:line="240" w:lineRule="auto"/>
    </w:pPr>
  </w:style>
  <w:style w:type="paragraph" w:styleId="Akapitzlist">
    <w:name w:val="List Paragraph"/>
    <w:basedOn w:val="Normalny"/>
    <w:uiPriority w:val="34"/>
    <w:qFormat/>
    <w:rsid w:val="00DE3F57"/>
    <w:pPr>
      <w:ind w:left="720"/>
      <w:contextualSpacing/>
    </w:pPr>
  </w:style>
  <w:style w:type="paragraph" w:styleId="Cytat">
    <w:name w:val="Quote"/>
    <w:basedOn w:val="Normalny"/>
    <w:next w:val="Normalny"/>
    <w:link w:val="CytatZnak"/>
    <w:uiPriority w:val="29"/>
    <w:qFormat/>
    <w:rsid w:val="00DE3F57"/>
    <w:pPr>
      <w:spacing w:before="200" w:after="0"/>
      <w:ind w:left="360" w:right="360"/>
    </w:pPr>
    <w:rPr>
      <w:rFonts w:asciiTheme="minorHAnsi" w:hAnsiTheme="minorHAnsi"/>
      <w:i/>
      <w:iCs/>
      <w:sz w:val="22"/>
    </w:rPr>
  </w:style>
  <w:style w:type="character" w:customStyle="1" w:styleId="CytatZnak">
    <w:name w:val="Cytat Znak"/>
    <w:basedOn w:val="Domylnaczcionkaakapitu"/>
    <w:link w:val="Cytat"/>
    <w:uiPriority w:val="29"/>
    <w:rsid w:val="00DE3F57"/>
    <w:rPr>
      <w:i/>
      <w:iCs/>
    </w:rPr>
  </w:style>
  <w:style w:type="paragraph" w:styleId="Cytatintensywny">
    <w:name w:val="Intense Quote"/>
    <w:basedOn w:val="Normalny"/>
    <w:next w:val="Normalny"/>
    <w:link w:val="CytatintensywnyZnak"/>
    <w:uiPriority w:val="30"/>
    <w:qFormat/>
    <w:rsid w:val="00DE3F57"/>
    <w:pPr>
      <w:pBdr>
        <w:bottom w:val="single" w:sz="4" w:space="1" w:color="auto"/>
      </w:pBdr>
      <w:spacing w:before="200" w:after="280"/>
      <w:ind w:left="1008" w:right="1152"/>
      <w:jc w:val="both"/>
    </w:pPr>
    <w:rPr>
      <w:rFonts w:asciiTheme="minorHAnsi" w:hAnsiTheme="minorHAnsi"/>
      <w:b/>
      <w:bCs/>
      <w:i/>
      <w:iCs/>
      <w:sz w:val="22"/>
    </w:rPr>
  </w:style>
  <w:style w:type="character" w:customStyle="1" w:styleId="CytatintensywnyZnak">
    <w:name w:val="Cytat intensywny Znak"/>
    <w:basedOn w:val="Domylnaczcionkaakapitu"/>
    <w:link w:val="Cytatintensywny"/>
    <w:uiPriority w:val="30"/>
    <w:rsid w:val="00DE3F57"/>
    <w:rPr>
      <w:b/>
      <w:bCs/>
      <w:i/>
      <w:iCs/>
    </w:rPr>
  </w:style>
  <w:style w:type="character" w:styleId="Wyrnieniedelikatne">
    <w:name w:val="Subtle Emphasis"/>
    <w:uiPriority w:val="19"/>
    <w:qFormat/>
    <w:rsid w:val="00DE3F57"/>
    <w:rPr>
      <w:i/>
      <w:iCs/>
    </w:rPr>
  </w:style>
  <w:style w:type="character" w:styleId="Wyrnienieintensywne">
    <w:name w:val="Intense Emphasis"/>
    <w:uiPriority w:val="21"/>
    <w:qFormat/>
    <w:rsid w:val="00DE3F57"/>
    <w:rPr>
      <w:b/>
      <w:bCs/>
    </w:rPr>
  </w:style>
  <w:style w:type="character" w:styleId="Odwoaniedelikatne">
    <w:name w:val="Subtle Reference"/>
    <w:uiPriority w:val="31"/>
    <w:qFormat/>
    <w:rsid w:val="00DE3F57"/>
    <w:rPr>
      <w:smallCaps/>
    </w:rPr>
  </w:style>
  <w:style w:type="character" w:styleId="Odwoanieintensywne">
    <w:name w:val="Intense Reference"/>
    <w:uiPriority w:val="32"/>
    <w:qFormat/>
    <w:rsid w:val="00DE3F57"/>
    <w:rPr>
      <w:smallCaps/>
      <w:spacing w:val="5"/>
      <w:u w:val="single"/>
    </w:rPr>
  </w:style>
  <w:style w:type="character" w:styleId="Tytuksiki">
    <w:name w:val="Book Title"/>
    <w:uiPriority w:val="33"/>
    <w:qFormat/>
    <w:rsid w:val="00DE3F57"/>
    <w:rPr>
      <w:i/>
      <w:iCs/>
      <w:smallCaps/>
      <w:spacing w:val="5"/>
    </w:rPr>
  </w:style>
  <w:style w:type="paragraph" w:styleId="Nagwekspisutreci">
    <w:name w:val="TOC Heading"/>
    <w:basedOn w:val="Nagwek1"/>
    <w:next w:val="Normalny"/>
    <w:uiPriority w:val="39"/>
    <w:semiHidden/>
    <w:unhideWhenUsed/>
    <w:qFormat/>
    <w:rsid w:val="00DE3F57"/>
    <w:pPr>
      <w:outlineLvl w:val="9"/>
    </w:pPr>
  </w:style>
  <w:style w:type="paragraph" w:styleId="Tekstdymka">
    <w:name w:val="Balloon Text"/>
    <w:basedOn w:val="Normalny"/>
    <w:link w:val="TekstdymkaZnak"/>
    <w:uiPriority w:val="99"/>
    <w:semiHidden/>
    <w:unhideWhenUsed/>
    <w:rsid w:val="002D5D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5D8A"/>
    <w:rPr>
      <w:rFonts w:ascii="Tahoma" w:hAnsi="Tahoma" w:cs="Tahoma"/>
      <w:sz w:val="16"/>
      <w:szCs w:val="16"/>
      <w:lang w:val="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4D30F4-9F44-4E69-B06B-51020B83E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7</Pages>
  <Words>1116</Words>
  <Characters>6702</Characters>
  <Application>Microsoft Office Word</Application>
  <DocSecurity>0</DocSecurity>
  <Lines>55</Lines>
  <Paragraphs>15</Paragraphs>
  <ScaleCrop>false</ScaleCrop>
  <Company/>
  <LinksUpToDate>false</LinksUpToDate>
  <CharactersWithSpaces>7803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140</cp:revision>
  <dcterms:created xsi:type="dcterms:W3CDTF">2020-08-30T14:18:00Z</dcterms:created>
  <dcterms:modified xsi:type="dcterms:W3CDTF">2020-09-05T09:50:00Z</dcterms:modified>
</cp:coreProperties>
</file>